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B7" w:rsidRPr="00612900" w:rsidRDefault="00B119B7" w:rsidP="00B119B7">
      <w:pPr>
        <w:ind w:left="360"/>
        <w:jc w:val="center"/>
        <w:rPr>
          <w:b/>
          <w:sz w:val="28"/>
        </w:rPr>
      </w:pPr>
      <w:r>
        <w:rPr>
          <w:b/>
          <w:sz w:val="28"/>
        </w:rPr>
        <w:t>ANEXO I</w:t>
      </w:r>
    </w:p>
    <w:p w:rsidR="00B119B7" w:rsidRPr="00612900" w:rsidRDefault="00B119B7" w:rsidP="00B119B7">
      <w:pPr>
        <w:ind w:left="360"/>
        <w:jc w:val="center"/>
        <w:rPr>
          <w:b/>
          <w:sz w:val="28"/>
        </w:rPr>
      </w:pPr>
      <w:r w:rsidRPr="00612900">
        <w:rPr>
          <w:b/>
          <w:sz w:val="28"/>
        </w:rPr>
        <w:t>MAPAS DE SITUAÇÃO AMBIENTAL DOS PONTOS DE COLETA</w:t>
      </w:r>
    </w:p>
    <w:p w:rsidR="00B119B7" w:rsidRDefault="00B119B7" w:rsidP="00B119B7">
      <w:pPr>
        <w:jc w:val="center"/>
        <w:rPr>
          <w:b/>
          <w:sz w:val="24"/>
        </w:rPr>
      </w:pPr>
    </w:p>
    <w:p w:rsidR="00B119B7" w:rsidRDefault="00B119B7" w:rsidP="00B119B7">
      <w:pPr>
        <w:jc w:val="center"/>
        <w:rPr>
          <w:b/>
          <w:sz w:val="24"/>
        </w:rPr>
      </w:pPr>
      <w:r>
        <w:rPr>
          <w:b/>
          <w:noProof/>
          <w:sz w:val="24"/>
        </w:rPr>
        <w:pict>
          <v:roundrect id="_x0000_s1030" style="position:absolute;left:0;text-align:left;margin-left:104pt;margin-top:246.05pt;width:245.95pt;height:351.75pt;z-index:251664384;mso-position-horizontal-relative:margin;mso-position-vertical-relative:margin;mso-width-relative:margin;mso-height-relative:margin" arcsize="6811f" o:allowincell="f" fillcolor="#4f81bd [3204]" strokecolor="#4f81bd [3204]">
            <v:shadow on="t" type="perspective" color="#bfbfbf [2412]" opacity=".5" origin="-.5,-.5" offset="51pt,-10pt" offset2="114pt,-8pt" matrix=".75,,,.75"/>
            <v:textbox style="mso-next-textbox:#_x0000_s1030" inset="18pt,18pt,18pt,18pt">
              <w:txbxContent>
                <w:p w:rsidR="00B119B7" w:rsidRDefault="00B119B7" w:rsidP="00B119B7">
                  <w:pPr>
                    <w:rPr>
                      <w:b/>
                      <w:color w:val="FFFFFF" w:themeColor="background1"/>
                      <w:sz w:val="28"/>
                      <w:szCs w:val="24"/>
                    </w:rPr>
                  </w:pPr>
                  <w:r w:rsidRPr="00612900">
                    <w:rPr>
                      <w:b/>
                      <w:color w:val="FFFFFF" w:themeColor="background1"/>
                      <w:sz w:val="28"/>
                      <w:szCs w:val="24"/>
                    </w:rPr>
                    <w:t>LEGENDA</w:t>
                  </w:r>
                </w:p>
                <w:p w:rsidR="00B119B7" w:rsidRDefault="00B119B7" w:rsidP="00B119B7">
                  <w:pPr>
                    <w:rPr>
                      <w:b/>
                      <w:color w:val="FFFFFF" w:themeColor="background1"/>
                      <w:sz w:val="28"/>
                      <w:szCs w:val="24"/>
                    </w:rPr>
                  </w:pPr>
                </w:p>
                <w:p w:rsidR="00B119B7" w:rsidRPr="00612900" w:rsidRDefault="00B119B7" w:rsidP="00B119B7">
                  <w:pPr>
                    <w:rPr>
                      <w:b/>
                      <w:color w:val="FFFFFF" w:themeColor="background1"/>
                      <w:sz w:val="28"/>
                      <w:szCs w:val="24"/>
                    </w:rPr>
                  </w:pPr>
                </w:p>
                <w:p w:rsidR="00B119B7" w:rsidRPr="00612900" w:rsidRDefault="00B119B7" w:rsidP="00B119B7">
                  <w:pPr>
                    <w:rPr>
                      <w:b/>
                      <w:color w:val="00B0F0"/>
                      <w:sz w:val="24"/>
                      <w:szCs w:val="24"/>
                      <w:u w:val="single"/>
                    </w:rPr>
                  </w:pPr>
                  <w:r w:rsidRPr="00612900">
                    <w:rPr>
                      <w:b/>
                      <w:color w:val="00B0F0"/>
                      <w:sz w:val="24"/>
                      <w:szCs w:val="24"/>
                      <w:u w:val="single"/>
                    </w:rPr>
                    <w:t xml:space="preserve">                           HIDROGRAFIA</w:t>
                  </w:r>
                </w:p>
                <w:p w:rsidR="00B119B7" w:rsidRPr="00612900" w:rsidRDefault="00B119B7" w:rsidP="00B119B7">
                  <w:pPr>
                    <w:rPr>
                      <w:b/>
                      <w:color w:val="FFFFFF" w:themeColor="background1"/>
                      <w:sz w:val="24"/>
                      <w:szCs w:val="24"/>
                      <w:u w:val="single"/>
                    </w:rPr>
                  </w:pPr>
                </w:p>
                <w:p w:rsidR="00B119B7" w:rsidRPr="00612900" w:rsidRDefault="00B119B7" w:rsidP="00B119B7">
                  <w:pPr>
                    <w:rPr>
                      <w:b/>
                      <w:color w:val="FFFF00"/>
                      <w:sz w:val="24"/>
                      <w:szCs w:val="24"/>
                      <w:u w:val="single"/>
                    </w:rPr>
                  </w:pPr>
                  <w:r w:rsidRPr="00612900">
                    <w:rPr>
                      <w:b/>
                      <w:color w:val="FFFF00"/>
                      <w:sz w:val="24"/>
                      <w:szCs w:val="24"/>
                      <w:u w:val="single"/>
                    </w:rPr>
                    <w:t xml:space="preserve">                VIAS PAVIMENTADAS</w:t>
                  </w:r>
                </w:p>
                <w:p w:rsidR="00B119B7" w:rsidRPr="00612900" w:rsidRDefault="00B119B7" w:rsidP="00B119B7">
                  <w:pPr>
                    <w:rPr>
                      <w:b/>
                      <w:color w:val="FFFF00"/>
                      <w:sz w:val="24"/>
                      <w:szCs w:val="24"/>
                      <w:u w:val="single"/>
                    </w:rPr>
                  </w:pPr>
                </w:p>
                <w:p w:rsidR="00B119B7" w:rsidRPr="00612900" w:rsidRDefault="00B119B7" w:rsidP="00B119B7">
                  <w:pPr>
                    <w:rPr>
                      <w:b/>
                      <w:color w:val="0000CC"/>
                      <w:sz w:val="24"/>
                      <w:szCs w:val="24"/>
                      <w:u w:val="single"/>
                    </w:rPr>
                  </w:pPr>
                  <w:r w:rsidRPr="00612900">
                    <w:rPr>
                      <w:b/>
                      <w:color w:val="0000CC"/>
                      <w:sz w:val="24"/>
                      <w:szCs w:val="24"/>
                      <w:u w:val="single"/>
                    </w:rPr>
                    <w:t xml:space="preserve">                     CANAL PRINCIPAL</w:t>
                  </w:r>
                </w:p>
                <w:p w:rsidR="00B119B7" w:rsidRPr="00612900" w:rsidRDefault="00B119B7" w:rsidP="00B119B7">
                  <w:pPr>
                    <w:rPr>
                      <w:b/>
                      <w:color w:val="FFFF00"/>
                      <w:sz w:val="24"/>
                      <w:szCs w:val="24"/>
                      <w:u w:val="single"/>
                    </w:rPr>
                  </w:pPr>
                </w:p>
                <w:p w:rsidR="00B119B7" w:rsidRPr="00612900" w:rsidRDefault="00B119B7" w:rsidP="00B119B7">
                  <w:pPr>
                    <w:rPr>
                      <w:b/>
                      <w:color w:val="FF0000"/>
                      <w:sz w:val="24"/>
                      <w:szCs w:val="24"/>
                      <w:u w:val="single"/>
                    </w:rPr>
                  </w:pPr>
                  <w:r w:rsidRPr="00612900">
                    <w:rPr>
                      <w:b/>
                      <w:color w:val="FF0000"/>
                      <w:sz w:val="24"/>
                      <w:szCs w:val="24"/>
                      <w:u w:val="single"/>
                    </w:rPr>
                    <w:t xml:space="preserve">                    DRENO PRINCIPAL</w:t>
                  </w:r>
                </w:p>
                <w:p w:rsidR="00B119B7" w:rsidRPr="00612900" w:rsidRDefault="00B119B7" w:rsidP="00B119B7">
                  <w:pPr>
                    <w:rPr>
                      <w:b/>
                      <w:color w:val="FFFF00"/>
                      <w:sz w:val="24"/>
                      <w:szCs w:val="24"/>
                      <w:u w:val="single"/>
                    </w:rPr>
                  </w:pPr>
                </w:p>
                <w:p w:rsidR="00B119B7" w:rsidRDefault="00B119B7" w:rsidP="00B119B7">
                  <w:pPr>
                    <w:rPr>
                      <w:color w:val="FFFFFF" w:themeColor="background1"/>
                      <w:sz w:val="18"/>
                      <w:szCs w:val="18"/>
                      <w:u w:val="single"/>
                    </w:rPr>
                  </w:pPr>
                </w:p>
                <w:p w:rsidR="00B119B7" w:rsidRPr="0003067C" w:rsidRDefault="00B119B7" w:rsidP="00B119B7">
                  <w:pPr>
                    <w:rPr>
                      <w:color w:val="FFFFFF" w:themeColor="background1"/>
                      <w:sz w:val="18"/>
                      <w:szCs w:val="18"/>
                      <w:u w:val="single"/>
                    </w:rPr>
                  </w:pPr>
                </w:p>
                <w:p w:rsidR="00B119B7" w:rsidRDefault="00B119B7" w:rsidP="00B119B7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  <w:p w:rsidR="00B119B7" w:rsidRDefault="00B119B7" w:rsidP="00B119B7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  <w10:wrap anchorx="margin" anchory="margin"/>
          </v:roundrect>
        </w:pict>
      </w:r>
    </w:p>
    <w:p w:rsidR="00B119B7" w:rsidRDefault="00B119B7" w:rsidP="00B119B7">
      <w:pPr>
        <w:jc w:val="center"/>
        <w:rPr>
          <w:b/>
          <w:sz w:val="24"/>
        </w:rPr>
        <w:sectPr w:rsidR="00B119B7" w:rsidSect="006813BD">
          <w:headerReference w:type="default" r:id="rId4"/>
          <w:pgSz w:w="11906" w:h="16838"/>
          <w:pgMar w:top="1418" w:right="1559" w:bottom="1418" w:left="1559" w:header="709" w:footer="709" w:gutter="0"/>
          <w:cols w:space="708"/>
          <w:docGrid w:linePitch="360"/>
        </w:sectPr>
      </w:pPr>
    </w:p>
    <w:p w:rsidR="00B119B7" w:rsidRDefault="00B119B7" w:rsidP="00B119B7">
      <w:pPr>
        <w:jc w:val="center"/>
        <w:rPr>
          <w:b/>
          <w:sz w:val="24"/>
        </w:rPr>
      </w:pPr>
      <w:r>
        <w:rPr>
          <w:b/>
          <w:noProof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95.65pt;margin-top:10.8pt;width:18.4pt;height:24.6pt;z-index:251666432;mso-width-relative:margin;mso-height-relative:margin" filled="f" stroked="f">
            <v:textbox>
              <w:txbxContent>
                <w:p w:rsidR="00B119B7" w:rsidRPr="00B125F9" w:rsidRDefault="00B119B7" w:rsidP="00B119B7">
                  <w:pPr>
                    <w:rPr>
                      <w:b/>
                      <w:sz w:val="36"/>
                    </w:rPr>
                  </w:pPr>
                  <w:r w:rsidRPr="00B125F9">
                    <w:rPr>
                      <w:b/>
                      <w:sz w:val="36"/>
                    </w:rPr>
                    <w:t>N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617.3pt;margin-top:24.15pt;width:48.55pt;height:.85pt;flip:x y;z-index:251665408" o:connectortype="straight">
            <v:stroke endarrow="block"/>
          </v:shape>
        </w:pict>
      </w:r>
      <w:r>
        <w:rPr>
          <w:b/>
          <w:noProof/>
          <w:sz w:val="24"/>
        </w:rPr>
        <w:pict>
          <v:roundrect id="_x0000_s1026" style="position:absolute;left:0;text-align:left;margin-left:100.1pt;margin-top:-.4pt;width:452.85pt;height:38.35pt;z-index:251658240;mso-position-horizontal-relative:page;mso-position-vertical-relative:margin;mso-width-relative:margin" arcsize="2543f" o:allowincell="f" filled="f" stroked="f">
            <v:shadow on="t" type="perspective" color="#4f81bd [3204]" origin="-.5,-.5" offset="-3pt,-3pt" offset2="6pt,6pt" matrix=".75,,,.75"/>
            <v:textbox style="mso-next-textbox:#_x0000_s1026" inset=",,36pt,18pt">
              <w:txbxContent>
                <w:p w:rsidR="00B119B7" w:rsidRPr="0036103C" w:rsidRDefault="00B119B7" w:rsidP="00B119B7">
                  <w:pPr>
                    <w:spacing w:after="0"/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</w:pPr>
                  <w:r w:rsidRPr="0036103C"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>Fig. 1: Mapa Geral de Situação Ambiental dos Pontos de Coleta</w:t>
                  </w:r>
                </w:p>
              </w:txbxContent>
            </v:textbox>
            <w10:wrap anchorx="page" anchory="margin"/>
          </v:roundrect>
        </w:pict>
      </w:r>
      <w:r>
        <w:rPr>
          <w:b/>
          <w:noProof/>
          <w:sz w:val="24"/>
          <w:lang w:eastAsia="pt-BR"/>
        </w:rPr>
        <w:drawing>
          <wp:inline distT="0" distB="0" distL="0" distR="0">
            <wp:extent cx="8291830" cy="5579110"/>
            <wp:effectExtent l="19050" t="0" r="0" b="0"/>
            <wp:docPr id="6" name="Imagem 5" descr="Novo Mapa Projeto Salitre PMQ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o Mapa Projeto Salitre PMQ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91830" cy="557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9B7" w:rsidRDefault="00B119B7" w:rsidP="00B119B7">
      <w:pPr>
        <w:rPr>
          <w:b/>
          <w:sz w:val="24"/>
        </w:rPr>
      </w:pPr>
      <w:r>
        <w:rPr>
          <w:b/>
          <w:noProof/>
          <w:sz w:val="24"/>
          <w:lang w:eastAsia="pt-BR"/>
        </w:rPr>
        <w:lastRenderedPageBreak/>
        <w:pict>
          <v:shape id="_x0000_s1034" type="#_x0000_t202" style="position:absolute;margin-left:579.6pt;margin-top:31.3pt;width:18.4pt;height:24.6pt;z-index:251668480;mso-width-relative:margin;mso-height-relative:margin" filled="f" stroked="f">
            <v:textbox>
              <w:txbxContent>
                <w:p w:rsidR="00B119B7" w:rsidRPr="00B125F9" w:rsidRDefault="00B119B7" w:rsidP="00B119B7">
                  <w:pPr>
                    <w:rPr>
                      <w:b/>
                      <w:sz w:val="36"/>
                    </w:rPr>
                  </w:pPr>
                  <w:r w:rsidRPr="00B125F9">
                    <w:rPr>
                      <w:b/>
                      <w:sz w:val="36"/>
                    </w:rPr>
                    <w:t>N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pt-BR"/>
        </w:rPr>
        <w:pict>
          <v:shape id="_x0000_s1033" type="#_x0000_t32" style="position:absolute;margin-left:601.25pt;margin-top:44.65pt;width:48.55pt;height:.85pt;flip:x y;z-index:251667456" o:connectortype="straight">
            <v:stroke endarrow="block"/>
          </v:shape>
        </w:pict>
      </w:r>
      <w:r>
        <w:rPr>
          <w:b/>
          <w:noProof/>
          <w:sz w:val="24"/>
          <w:lang w:eastAsia="pt-BR"/>
        </w:rPr>
        <w:pict>
          <v:roundrect id="_x0000_s1027" style="position:absolute;margin-left:451.15pt;margin-top:-3.6pt;width:357.5pt;height:38.35pt;z-index:251658240;mso-position-horizontal-relative:page;mso-position-vertical-relative:margin;mso-width-relative:margin" arcsize="2543f" o:allowincell="f" filled="f" stroked="f">
            <v:shadow on="t" type="perspective" color="#4f81bd [3204]" origin="-.5,-.5" offset="-3pt,-3pt" offset2="6pt,6pt" matrix=".75,,,.75"/>
            <v:textbox style="mso-next-textbox:#_x0000_s1027" inset=",,36pt,18pt">
              <w:txbxContent>
                <w:p w:rsidR="00B119B7" w:rsidRPr="00BE083C" w:rsidRDefault="00B119B7" w:rsidP="00B119B7">
                  <w:pPr>
                    <w:spacing w:after="0"/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</w:pPr>
                  <w:r w:rsidRPr="00BE083C"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>Fig. 2: Detalhe do Setor de Jusante</w:t>
                  </w:r>
                </w:p>
              </w:txbxContent>
            </v:textbox>
            <w10:wrap anchorx="page" anchory="margin"/>
          </v:roundrect>
        </w:pict>
      </w:r>
      <w:r>
        <w:rPr>
          <w:b/>
          <w:noProof/>
          <w:sz w:val="24"/>
          <w:lang w:eastAsia="pt-BR"/>
        </w:rPr>
        <w:drawing>
          <wp:inline distT="0" distB="0" distL="0" distR="0">
            <wp:extent cx="8291830" cy="5579110"/>
            <wp:effectExtent l="19050" t="0" r="0" b="0"/>
            <wp:docPr id="7" name="Imagem 6" descr="Novo Mapa Projeto Salitre PMQ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o Mapa Projeto Salitre PMQA 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91830" cy="557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9B7" w:rsidRDefault="00B119B7" w:rsidP="00B119B7">
      <w:pPr>
        <w:rPr>
          <w:b/>
          <w:sz w:val="24"/>
        </w:rPr>
      </w:pPr>
      <w:r>
        <w:rPr>
          <w:b/>
          <w:noProof/>
          <w:sz w:val="24"/>
          <w:lang w:eastAsia="pt-BR"/>
        </w:rPr>
        <w:lastRenderedPageBreak/>
        <w:pict>
          <v:roundrect id="_x0000_s1028" style="position:absolute;margin-left:429.55pt;margin-top:8.4pt;width:357.5pt;height:38.35pt;z-index:251658240;mso-position-horizontal-relative:page;mso-position-vertical-relative:margin;mso-width-relative:margin" arcsize="2543f" o:allowincell="f" filled="f" stroked="f">
            <v:shadow on="t" type="perspective" color="#4f81bd [3204]" origin="-.5,-.5" offset="-3pt,-3pt" offset2="6pt,6pt" matrix=".75,,,.75"/>
            <v:textbox style="mso-next-textbox:#_x0000_s1028" inset=",,36pt,18pt">
              <w:txbxContent>
                <w:p w:rsidR="00B119B7" w:rsidRPr="00BE083C" w:rsidRDefault="00B119B7" w:rsidP="00B119B7">
                  <w:pPr>
                    <w:spacing w:after="0"/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</w:pPr>
                  <w:r w:rsidRPr="00BE083C"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 xml:space="preserve">Fig. </w:t>
                  </w:r>
                  <w:r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>3</w:t>
                  </w:r>
                  <w:r w:rsidRPr="00BE083C"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 xml:space="preserve">: Detalhe do Setor </w:t>
                  </w:r>
                  <w:r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>Intermediário</w:t>
                  </w:r>
                </w:p>
              </w:txbxContent>
            </v:textbox>
            <w10:wrap anchorx="page" anchory="margin"/>
          </v:roundrect>
        </w:pict>
      </w:r>
      <w:r>
        <w:rPr>
          <w:b/>
          <w:noProof/>
          <w:sz w:val="24"/>
          <w:lang w:eastAsia="pt-BR"/>
        </w:rPr>
        <w:pict>
          <v:shape id="_x0000_s1036" type="#_x0000_t202" style="position:absolute;margin-left:566pt;margin-top:61.9pt;width:18.4pt;height:24.6pt;z-index:251670528;mso-width-relative:margin;mso-height-relative:margin" filled="f" stroked="f">
            <v:textbox>
              <w:txbxContent>
                <w:p w:rsidR="00B119B7" w:rsidRPr="00B125F9" w:rsidRDefault="00B119B7" w:rsidP="00B119B7">
                  <w:pPr>
                    <w:rPr>
                      <w:b/>
                      <w:sz w:val="36"/>
                    </w:rPr>
                  </w:pPr>
                  <w:r w:rsidRPr="00B125F9">
                    <w:rPr>
                      <w:b/>
                      <w:sz w:val="36"/>
                    </w:rPr>
                    <w:t>N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pt-BR"/>
        </w:rPr>
        <w:pict>
          <v:shape id="_x0000_s1035" type="#_x0000_t32" style="position:absolute;margin-left:587.65pt;margin-top:75.25pt;width:48.55pt;height:.85pt;flip:x y;z-index:251669504" o:connectortype="straight">
            <v:stroke endarrow="block"/>
          </v:shape>
        </w:pict>
      </w:r>
      <w:r>
        <w:rPr>
          <w:b/>
          <w:noProof/>
          <w:sz w:val="24"/>
          <w:lang w:eastAsia="pt-BR"/>
        </w:rPr>
        <w:drawing>
          <wp:inline distT="0" distB="0" distL="0" distR="0">
            <wp:extent cx="8291830" cy="5579110"/>
            <wp:effectExtent l="19050" t="0" r="0" b="0"/>
            <wp:docPr id="8" name="Imagem 7" descr="Novo Mapa Projeto Salitre PMQ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o Mapa Projeto Salitre PMQA 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91830" cy="557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27C" w:rsidRPr="00B119B7" w:rsidRDefault="00B119B7">
      <w:pPr>
        <w:rPr>
          <w:b/>
          <w:sz w:val="24"/>
        </w:rPr>
      </w:pPr>
      <w:r>
        <w:rPr>
          <w:b/>
          <w:noProof/>
          <w:sz w:val="24"/>
          <w:lang w:eastAsia="pt-BR"/>
        </w:rPr>
        <w:lastRenderedPageBreak/>
        <w:pict>
          <v:shape id="_x0000_s1038" type="#_x0000_t202" style="position:absolute;margin-left:574.5pt;margin-top:22.8pt;width:18.4pt;height:24.6pt;z-index:251672576;mso-width-relative:margin;mso-height-relative:margin" filled="f" stroked="f">
            <v:textbox>
              <w:txbxContent>
                <w:p w:rsidR="00B119B7" w:rsidRPr="00B125F9" w:rsidRDefault="00B119B7" w:rsidP="00B119B7">
                  <w:pPr>
                    <w:rPr>
                      <w:b/>
                      <w:sz w:val="36"/>
                    </w:rPr>
                  </w:pPr>
                  <w:r w:rsidRPr="00B125F9">
                    <w:rPr>
                      <w:b/>
                      <w:sz w:val="36"/>
                    </w:rPr>
                    <w:t>N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pt-BR"/>
        </w:rPr>
        <w:pict>
          <v:shape id="_x0000_s1037" type="#_x0000_t32" style="position:absolute;margin-left:596.15pt;margin-top:36.15pt;width:48.55pt;height:.85pt;flip:x y;z-index:251671552" o:connectortype="straight">
            <v:stroke endarrow="block"/>
          </v:shape>
        </w:pict>
      </w:r>
      <w:r>
        <w:rPr>
          <w:b/>
          <w:noProof/>
          <w:sz w:val="24"/>
          <w:lang w:eastAsia="pt-BR"/>
        </w:rPr>
        <w:pict>
          <v:roundrect id="_x0000_s1029" style="position:absolute;margin-left:81.85pt;margin-top:11.85pt;width:357.5pt;height:38.35pt;z-index:251658240;mso-position-horizontal-relative:page;mso-position-vertical-relative:margin;mso-width-relative:margin" arcsize="2543f" o:allowincell="f" filled="f" stroked="f">
            <v:shadow on="t" type="perspective" color="#4f81bd [3204]" origin="-.5,-.5" offset="-3pt,-3pt" offset2="6pt,6pt" matrix=".75,,,.75"/>
            <v:textbox style="mso-next-textbox:#_x0000_s1029" inset=",,36pt,18pt">
              <w:txbxContent>
                <w:p w:rsidR="00B119B7" w:rsidRPr="00BE083C" w:rsidRDefault="00B119B7" w:rsidP="00B119B7">
                  <w:pPr>
                    <w:spacing w:after="0"/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</w:pPr>
                  <w:r w:rsidRPr="00BE083C"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 xml:space="preserve">Fig. </w:t>
                  </w:r>
                  <w:r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>3</w:t>
                  </w:r>
                  <w:r w:rsidRPr="00BE083C"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>: Detalhe do Setor</w:t>
                  </w:r>
                  <w:r>
                    <w:rPr>
                      <w:b/>
                      <w:i/>
                      <w:iCs/>
                      <w:color w:val="FFFFFF" w:themeColor="background1"/>
                      <w:sz w:val="28"/>
                    </w:rPr>
                    <w:t xml:space="preserve"> de Montante</w:t>
                  </w:r>
                </w:p>
              </w:txbxContent>
            </v:textbox>
            <w10:wrap anchorx="page" anchory="margin"/>
          </v:roundrect>
        </w:pict>
      </w:r>
      <w:r>
        <w:rPr>
          <w:b/>
          <w:noProof/>
          <w:sz w:val="24"/>
          <w:lang w:eastAsia="pt-BR"/>
        </w:rPr>
        <w:drawing>
          <wp:inline distT="0" distB="0" distL="0" distR="0">
            <wp:extent cx="8291830" cy="5579110"/>
            <wp:effectExtent l="19050" t="0" r="0" b="0"/>
            <wp:docPr id="9" name="Imagem 8" descr="Novo Mapa Projeto Salitre PMQ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o Mapa Projeto Salitre PMQA 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91830" cy="557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527C" w:rsidRPr="00B119B7" w:rsidSect="00FD75DA">
      <w:pgSz w:w="16838" w:h="11906" w:orient="landscape"/>
      <w:pgMar w:top="1560" w:right="1418" w:bottom="156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82866"/>
      <w:docPartObj>
        <w:docPartGallery w:val="Page Numbers (Top of Page)"/>
        <w:docPartUnique/>
      </w:docPartObj>
    </w:sdtPr>
    <w:sdtEndPr/>
    <w:sdtContent>
      <w:p w:rsidR="00877E10" w:rsidRDefault="00133FC2">
        <w:pPr>
          <w:pStyle w:val="Cabealh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19B7">
          <w:rPr>
            <w:noProof/>
          </w:rPr>
          <w:t>1</w:t>
        </w:r>
        <w:r>
          <w:fldChar w:fldCharType="end"/>
        </w:r>
      </w:p>
    </w:sdtContent>
  </w:sdt>
  <w:p w:rsidR="00877E10" w:rsidRDefault="00133FC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119B7"/>
    <w:rsid w:val="00133FC2"/>
    <w:rsid w:val="00283FB9"/>
    <w:rsid w:val="00487DD1"/>
    <w:rsid w:val="00681264"/>
    <w:rsid w:val="00806386"/>
    <w:rsid w:val="00813E2B"/>
    <w:rsid w:val="0084577B"/>
    <w:rsid w:val="008C1401"/>
    <w:rsid w:val="009B0285"/>
    <w:rsid w:val="00B119B7"/>
    <w:rsid w:val="00BC3D64"/>
    <w:rsid w:val="00E83783"/>
    <w:rsid w:val="00E90010"/>
    <w:rsid w:val="00FC405F"/>
    <w:rsid w:val="00FC4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5"/>
        <o:r id="V:Rule2" type="connector" idref="#_x0000_s1031"/>
        <o:r id="V:Rule3" type="connector" idref="#_x0000_s1033"/>
        <o:r id="V:Rule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9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19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19B7"/>
  </w:style>
  <w:style w:type="paragraph" w:styleId="Textodebalo">
    <w:name w:val="Balloon Text"/>
    <w:basedOn w:val="Normal"/>
    <w:link w:val="TextodebaloChar"/>
    <w:uiPriority w:val="99"/>
    <w:semiHidden/>
    <w:unhideWhenUsed/>
    <w:rsid w:val="00B1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19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belquior.scalzer</dc:creator>
  <cp:keywords/>
  <dc:description/>
  <cp:lastModifiedBy>belquior.scalzer</cp:lastModifiedBy>
  <cp:revision>1</cp:revision>
  <dcterms:created xsi:type="dcterms:W3CDTF">2010-05-31T19:07:00Z</dcterms:created>
  <dcterms:modified xsi:type="dcterms:W3CDTF">2010-05-31T19:09:00Z</dcterms:modified>
</cp:coreProperties>
</file>